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668B" w14:textId="77777777" w:rsidR="00DF515A" w:rsidRPr="00EB6389" w:rsidRDefault="00DF515A" w:rsidP="00DF515A">
      <w:pPr>
        <w:autoSpaceDE w:val="0"/>
        <w:autoSpaceDN w:val="0"/>
        <w:adjustRightInd w:val="0"/>
        <w:rPr>
          <w:rFonts w:ascii="Arial" w:eastAsia="Arial" w:hAnsi="Arial" w:cs="Arial"/>
          <w:color w:val="000000"/>
          <w:sz w:val="24"/>
          <w:szCs w:val="24"/>
        </w:rPr>
      </w:pPr>
      <w:r w:rsidRPr="00EB6389">
        <w:rPr>
          <w:rFonts w:ascii="Arial" w:eastAsia="Arial" w:hAnsi="Arial" w:cs="Arial"/>
          <w:color w:val="000000"/>
          <w:sz w:val="24"/>
          <w:szCs w:val="24"/>
        </w:rPr>
        <w:t>2024 ASCE Gulf Coast Student Symposium</w:t>
      </w:r>
    </w:p>
    <w:p w14:paraId="200F9AD8" w14:textId="77777777" w:rsidR="008F29DE" w:rsidRPr="00EB6389" w:rsidRDefault="008F29DE" w:rsidP="00DF515A">
      <w:pPr>
        <w:autoSpaceDE w:val="0"/>
        <w:autoSpaceDN w:val="0"/>
        <w:adjustRightInd w:val="0"/>
        <w:rPr>
          <w:rFonts w:ascii="Arial" w:eastAsia="Arial" w:hAnsi="Arial" w:cs="Arial"/>
          <w:color w:val="000000"/>
          <w:sz w:val="24"/>
          <w:szCs w:val="24"/>
        </w:rPr>
      </w:pPr>
    </w:p>
    <w:p w14:paraId="11B41ABA" w14:textId="77777777" w:rsidR="00DF515A" w:rsidRPr="00EB6389" w:rsidRDefault="00DF515A" w:rsidP="00DF515A">
      <w:pPr>
        <w:autoSpaceDE w:val="0"/>
        <w:autoSpaceDN w:val="0"/>
        <w:adjustRightInd w:val="0"/>
        <w:rPr>
          <w:rFonts w:ascii="Arial" w:eastAsia="Arial" w:hAnsi="Arial" w:cs="Arial"/>
          <w:color w:val="000000"/>
          <w:sz w:val="24"/>
          <w:szCs w:val="24"/>
        </w:rPr>
      </w:pPr>
      <w:r w:rsidRPr="00EB6389">
        <w:rPr>
          <w:rFonts w:ascii="Arial" w:eastAsia="Arial" w:hAnsi="Arial" w:cs="Arial"/>
          <w:color w:val="000000"/>
          <w:sz w:val="24"/>
          <w:szCs w:val="24"/>
        </w:rPr>
        <w:t>Student Symposium Paper Competition</w:t>
      </w:r>
    </w:p>
    <w:p w14:paraId="45720545" w14:textId="77777777" w:rsidR="00DF515A" w:rsidRPr="00EB6389" w:rsidRDefault="00DF515A" w:rsidP="00DF515A">
      <w:pPr>
        <w:autoSpaceDE w:val="0"/>
        <w:autoSpaceDN w:val="0"/>
        <w:adjustRightInd w:val="0"/>
        <w:rPr>
          <w:rFonts w:ascii="Arial" w:eastAsia="Arial" w:hAnsi="Arial" w:cs="Arial"/>
          <w:color w:val="000000"/>
          <w:sz w:val="24"/>
          <w:szCs w:val="24"/>
        </w:rPr>
      </w:pPr>
      <w:r w:rsidRPr="00EB6389">
        <w:rPr>
          <w:rFonts w:ascii="Arial" w:eastAsia="Arial" w:hAnsi="Arial" w:cs="Arial"/>
          <w:color w:val="000000"/>
          <w:sz w:val="24"/>
          <w:szCs w:val="24"/>
        </w:rPr>
        <w:t>Submission due date:</w:t>
      </w:r>
      <w:r w:rsidR="008F29DE" w:rsidRPr="00EB6389">
        <w:rPr>
          <w:rFonts w:ascii="Arial" w:eastAsia="Arial" w:hAnsi="Arial" w:cs="Arial"/>
          <w:color w:val="000000"/>
          <w:sz w:val="24"/>
          <w:szCs w:val="24"/>
        </w:rPr>
        <w:t xml:space="preserve"> February 15, 2024</w:t>
      </w:r>
    </w:p>
    <w:p w14:paraId="42410EA5" w14:textId="77777777" w:rsidR="008F29DE" w:rsidRDefault="008F29DE" w:rsidP="00DF515A">
      <w:pPr>
        <w:autoSpaceDE w:val="0"/>
        <w:autoSpaceDN w:val="0"/>
        <w:adjustRightInd w:val="0"/>
        <w:rPr>
          <w:rFonts w:ascii="Arial" w:hAnsi="Arial" w:cs="Arial"/>
          <w:color w:val="313238"/>
          <w:sz w:val="24"/>
          <w:szCs w:val="24"/>
        </w:rPr>
      </w:pPr>
      <w:r w:rsidRPr="00EB6389">
        <w:rPr>
          <w:rFonts w:ascii="Arial" w:eastAsia="Arial" w:hAnsi="Arial" w:cs="Arial"/>
          <w:color w:val="000000"/>
          <w:sz w:val="24"/>
          <w:szCs w:val="24"/>
        </w:rPr>
        <w:t>Submission email link:</w:t>
      </w:r>
      <w:r>
        <w:rPr>
          <w:rFonts w:ascii="Arial" w:hAnsi="Arial" w:cs="Arial"/>
          <w:color w:val="313238"/>
          <w:sz w:val="24"/>
          <w:szCs w:val="24"/>
        </w:rPr>
        <w:t xml:space="preserve"> </w:t>
      </w:r>
      <w:hyperlink r:id="rId8" w:history="1">
        <w:r w:rsidRPr="00A15C36">
          <w:rPr>
            <w:rStyle w:val="Hyperlink"/>
            <w:rFonts w:ascii="Arial" w:hAnsi="Arial" w:cs="Arial"/>
            <w:sz w:val="24"/>
            <w:szCs w:val="24"/>
          </w:rPr>
          <w:t>GCSS@uno.edu</w:t>
        </w:r>
      </w:hyperlink>
    </w:p>
    <w:p w14:paraId="54DB9CF7" w14:textId="77777777" w:rsidR="008F29DE" w:rsidRPr="00EB6389" w:rsidRDefault="008F29DE" w:rsidP="00DF515A">
      <w:pPr>
        <w:autoSpaceDE w:val="0"/>
        <w:autoSpaceDN w:val="0"/>
        <w:adjustRightInd w:val="0"/>
        <w:rPr>
          <w:rFonts w:ascii="Arial" w:eastAsia="Arial" w:hAnsi="Arial" w:cs="Arial"/>
          <w:color w:val="000000"/>
          <w:sz w:val="24"/>
          <w:szCs w:val="24"/>
        </w:rPr>
      </w:pPr>
      <w:r w:rsidRPr="00EB6389">
        <w:rPr>
          <w:rFonts w:ascii="Arial" w:eastAsia="Arial" w:hAnsi="Arial" w:cs="Arial"/>
          <w:color w:val="000000"/>
          <w:sz w:val="24"/>
          <w:szCs w:val="24"/>
        </w:rPr>
        <w:t>Submission subject line: Your University Name, Author’s first and last name, Author’s ASCE ID#</w:t>
      </w:r>
    </w:p>
    <w:p w14:paraId="0821A572" w14:textId="77777777" w:rsidR="00DF515A" w:rsidRPr="00EB6389" w:rsidRDefault="00DF515A" w:rsidP="00DF515A">
      <w:pPr>
        <w:autoSpaceDE w:val="0"/>
        <w:autoSpaceDN w:val="0"/>
        <w:adjustRightInd w:val="0"/>
        <w:rPr>
          <w:rFonts w:ascii="Arial" w:eastAsia="Arial" w:hAnsi="Arial" w:cs="Arial"/>
          <w:color w:val="000000"/>
          <w:sz w:val="24"/>
          <w:szCs w:val="24"/>
        </w:rPr>
      </w:pPr>
      <w:r w:rsidRPr="00EB6389">
        <w:rPr>
          <w:rFonts w:ascii="Arial" w:eastAsia="Arial" w:hAnsi="Arial" w:cs="Arial"/>
          <w:color w:val="000000"/>
          <w:sz w:val="24"/>
          <w:szCs w:val="24"/>
        </w:rPr>
        <w:t>Presentation date: March 9, 2024</w:t>
      </w:r>
    </w:p>
    <w:p w14:paraId="0DD4C79B" w14:textId="77777777" w:rsidR="00DF515A" w:rsidRPr="00EB6389" w:rsidRDefault="00DF515A" w:rsidP="00DF515A">
      <w:pPr>
        <w:autoSpaceDE w:val="0"/>
        <w:autoSpaceDN w:val="0"/>
        <w:adjustRightInd w:val="0"/>
        <w:rPr>
          <w:rFonts w:ascii="Arial" w:eastAsia="Arial" w:hAnsi="Arial" w:cs="Arial"/>
          <w:color w:val="000000"/>
          <w:sz w:val="24"/>
          <w:szCs w:val="24"/>
        </w:rPr>
      </w:pPr>
    </w:p>
    <w:p w14:paraId="36FA39D6" w14:textId="77777777" w:rsidR="00DF515A" w:rsidRPr="00DF515A" w:rsidRDefault="00DF515A" w:rsidP="00DF515A">
      <w:pPr>
        <w:pBdr>
          <w:top w:val="nil"/>
          <w:left w:val="nil"/>
          <w:bottom w:val="nil"/>
          <w:right w:val="nil"/>
          <w:between w:val="nil"/>
        </w:pBdr>
        <w:shd w:val="clear" w:color="auto" w:fill="FFFFFF"/>
        <w:spacing w:after="225"/>
        <w:rPr>
          <w:rFonts w:ascii="Arial" w:eastAsia="Arial" w:hAnsi="Arial" w:cs="Arial"/>
          <w:color w:val="000000"/>
          <w:sz w:val="24"/>
          <w:szCs w:val="24"/>
        </w:rPr>
      </w:pPr>
      <w:r w:rsidRPr="00DF515A">
        <w:rPr>
          <w:rFonts w:ascii="Arial" w:eastAsia="Arial" w:hAnsi="Arial" w:cs="Arial"/>
          <w:color w:val="000000"/>
          <w:sz w:val="24"/>
          <w:szCs w:val="24"/>
        </w:rPr>
        <w:t>The ASCE Student Symposium Paper Competition emphasizes the importance of being able to write and present a paper as essential communication skills for all engineers and often necessary for advancement in your career.</w:t>
      </w:r>
    </w:p>
    <w:p w14:paraId="388986E2" w14:textId="77777777" w:rsidR="00DF515A" w:rsidRPr="00DF515A" w:rsidRDefault="00DF515A" w:rsidP="00DF515A">
      <w:pPr>
        <w:pBdr>
          <w:top w:val="nil"/>
          <w:left w:val="nil"/>
          <w:bottom w:val="nil"/>
          <w:right w:val="nil"/>
          <w:between w:val="nil"/>
        </w:pBdr>
        <w:shd w:val="clear" w:color="auto" w:fill="FFFFFF"/>
        <w:spacing w:after="225"/>
        <w:rPr>
          <w:rFonts w:ascii="Arial" w:eastAsia="Arial" w:hAnsi="Arial" w:cs="Arial"/>
          <w:color w:val="000000"/>
          <w:sz w:val="24"/>
          <w:szCs w:val="24"/>
        </w:rPr>
      </w:pPr>
      <w:r w:rsidRPr="00DF515A">
        <w:rPr>
          <w:rFonts w:ascii="Arial" w:eastAsia="Arial" w:hAnsi="Arial" w:cs="Arial"/>
          <w:color w:val="000000"/>
          <w:sz w:val="24"/>
          <w:szCs w:val="24"/>
        </w:rPr>
        <w:t>Participation in the Student Symposium Paper Competition, including submission and presentation by a member of the ASCE Student Chapter, is a requirement to be eligible to advance to an ASCE Society-wide competition finals and SSBC National Finals.</w:t>
      </w:r>
    </w:p>
    <w:p w14:paraId="0F08522A" w14:textId="77777777" w:rsidR="008F29DE" w:rsidRDefault="00DF515A" w:rsidP="00DF515A">
      <w:pPr>
        <w:autoSpaceDE w:val="0"/>
        <w:autoSpaceDN w:val="0"/>
        <w:adjustRightInd w:val="0"/>
        <w:rPr>
          <w:rFonts w:ascii="Arial" w:hAnsi="Arial" w:cs="Arial"/>
          <w:color w:val="4F4E4F"/>
          <w:sz w:val="24"/>
          <w:szCs w:val="24"/>
        </w:rPr>
      </w:pPr>
      <w:r w:rsidRPr="00EB6389">
        <w:rPr>
          <w:rFonts w:ascii="Arial" w:eastAsia="Arial" w:hAnsi="Arial" w:cs="Arial"/>
          <w:color w:val="000000"/>
          <w:sz w:val="24"/>
          <w:szCs w:val="24"/>
        </w:rPr>
        <w:t xml:space="preserve">Each team must submit one paper by the </w:t>
      </w:r>
      <w:r w:rsidR="008F29DE" w:rsidRPr="00EB6389">
        <w:rPr>
          <w:rFonts w:ascii="Arial" w:eastAsia="Arial" w:hAnsi="Arial" w:cs="Arial"/>
          <w:color w:val="000000"/>
          <w:sz w:val="24"/>
          <w:szCs w:val="24"/>
        </w:rPr>
        <w:t>submission due date above</w:t>
      </w:r>
      <w:r w:rsidRPr="00EB6389">
        <w:rPr>
          <w:rFonts w:ascii="Arial" w:eastAsia="Arial" w:hAnsi="Arial" w:cs="Arial"/>
          <w:color w:val="000000"/>
          <w:sz w:val="24"/>
          <w:szCs w:val="24"/>
        </w:rPr>
        <w:t xml:space="preserve"> and provide a presentation at the symposium. The topic for the </w:t>
      </w:r>
      <w:r w:rsidR="008F29DE" w:rsidRPr="00EB6389">
        <w:rPr>
          <w:rFonts w:ascii="Arial" w:eastAsia="Arial" w:hAnsi="Arial" w:cs="Arial"/>
          <w:color w:val="000000"/>
          <w:sz w:val="24"/>
          <w:szCs w:val="24"/>
        </w:rPr>
        <w:t xml:space="preserve">Student Symposium </w:t>
      </w:r>
      <w:r w:rsidRPr="00EB6389">
        <w:rPr>
          <w:rFonts w:ascii="Arial" w:eastAsia="Arial" w:hAnsi="Arial" w:cs="Arial"/>
          <w:color w:val="000000"/>
          <w:sz w:val="24"/>
          <w:szCs w:val="24"/>
        </w:rPr>
        <w:t xml:space="preserve">Paper </w:t>
      </w:r>
      <w:r w:rsidR="008F29DE" w:rsidRPr="00EB6389">
        <w:rPr>
          <w:rFonts w:ascii="Arial" w:eastAsia="Arial" w:hAnsi="Arial" w:cs="Arial"/>
          <w:color w:val="000000"/>
          <w:sz w:val="24"/>
          <w:szCs w:val="24"/>
        </w:rPr>
        <w:t>C</w:t>
      </w:r>
      <w:r w:rsidRPr="00EB6389">
        <w:rPr>
          <w:rFonts w:ascii="Arial" w:eastAsia="Arial" w:hAnsi="Arial" w:cs="Arial"/>
          <w:color w:val="000000"/>
          <w:sz w:val="24"/>
          <w:szCs w:val="24"/>
        </w:rPr>
        <w:t>ompetition is the same as the 202</w:t>
      </w:r>
      <w:r w:rsidR="008F29DE" w:rsidRPr="00EB6389">
        <w:rPr>
          <w:rFonts w:ascii="Arial" w:eastAsia="Arial" w:hAnsi="Arial" w:cs="Arial"/>
          <w:color w:val="000000"/>
          <w:sz w:val="24"/>
          <w:szCs w:val="24"/>
        </w:rPr>
        <w:t>4</w:t>
      </w:r>
      <w:r w:rsidRPr="00EB6389">
        <w:rPr>
          <w:rFonts w:ascii="Arial" w:eastAsia="Arial" w:hAnsi="Arial" w:cs="Arial"/>
          <w:color w:val="000000"/>
          <w:sz w:val="24"/>
          <w:szCs w:val="24"/>
        </w:rPr>
        <w:t xml:space="preserve"> National Daniel W. Mead Prize for students topic</w:t>
      </w:r>
      <w:r w:rsidR="008F29DE" w:rsidRPr="00EB6389">
        <w:rPr>
          <w:rFonts w:ascii="Arial" w:eastAsia="Arial" w:hAnsi="Arial" w:cs="Arial"/>
          <w:color w:val="000000"/>
          <w:sz w:val="24"/>
          <w:szCs w:val="24"/>
        </w:rPr>
        <w:t xml:space="preserve"> </w:t>
      </w:r>
      <w:r w:rsidRPr="00EB6389">
        <w:rPr>
          <w:rFonts w:ascii="Arial" w:eastAsia="Arial" w:hAnsi="Arial" w:cs="Arial"/>
          <w:color w:val="000000"/>
          <w:sz w:val="24"/>
          <w:szCs w:val="24"/>
        </w:rPr>
        <w:t>located here:</w:t>
      </w:r>
      <w:r w:rsidR="008F29DE">
        <w:rPr>
          <w:rFonts w:ascii="Arial" w:hAnsi="Arial" w:cs="Arial"/>
          <w:color w:val="4F4E4F"/>
          <w:sz w:val="24"/>
          <w:szCs w:val="24"/>
        </w:rPr>
        <w:t xml:space="preserve"> </w:t>
      </w:r>
      <w:hyperlink r:id="rId9" w:history="1">
        <w:r w:rsidR="008F29DE" w:rsidRPr="00A15C36">
          <w:rPr>
            <w:rStyle w:val="Hyperlink"/>
            <w:rFonts w:ascii="Arial" w:hAnsi="Arial" w:cs="Arial"/>
            <w:sz w:val="24"/>
            <w:szCs w:val="24"/>
          </w:rPr>
          <w:t>https://www.asce.org/career-growth/awards-and-honors/daniel-w-mead-prize-for-students/</w:t>
        </w:r>
      </w:hyperlink>
    </w:p>
    <w:p w14:paraId="4D44C25D" w14:textId="77777777" w:rsidR="008F29DE" w:rsidRDefault="008F29DE" w:rsidP="00DF515A">
      <w:pPr>
        <w:autoSpaceDE w:val="0"/>
        <w:autoSpaceDN w:val="0"/>
        <w:adjustRightInd w:val="0"/>
        <w:rPr>
          <w:rFonts w:ascii="Arial" w:hAnsi="Arial" w:cs="Arial"/>
          <w:color w:val="4F4E4F"/>
          <w:sz w:val="24"/>
          <w:szCs w:val="24"/>
        </w:rPr>
      </w:pPr>
    </w:p>
    <w:p w14:paraId="61E150F6" w14:textId="77777777" w:rsidR="00DF515A" w:rsidRPr="00273ED2" w:rsidRDefault="008F29DE" w:rsidP="00DF515A">
      <w:pPr>
        <w:autoSpaceDE w:val="0"/>
        <w:autoSpaceDN w:val="0"/>
        <w:adjustRightInd w:val="0"/>
        <w:rPr>
          <w:rFonts w:ascii="Arial" w:hAnsi="Arial" w:cs="Arial"/>
          <w:b/>
          <w:color w:val="4F4E4F"/>
          <w:sz w:val="24"/>
          <w:szCs w:val="24"/>
        </w:rPr>
      </w:pPr>
      <w:r w:rsidRPr="00273ED2">
        <w:rPr>
          <w:rFonts w:ascii="Arial" w:hAnsi="Arial" w:cs="Arial"/>
          <w:b/>
          <w:color w:val="313238"/>
          <w:sz w:val="24"/>
          <w:szCs w:val="24"/>
        </w:rPr>
        <w:t xml:space="preserve">2024 </w:t>
      </w:r>
      <w:r w:rsidR="00DF515A" w:rsidRPr="00273ED2">
        <w:rPr>
          <w:rFonts w:ascii="Arial" w:hAnsi="Arial" w:cs="Arial"/>
          <w:b/>
          <w:color w:val="313238"/>
          <w:sz w:val="24"/>
          <w:szCs w:val="24"/>
        </w:rPr>
        <w:t>Topic</w:t>
      </w:r>
      <w:r w:rsidR="00DF515A" w:rsidRPr="00273ED2">
        <w:rPr>
          <w:rFonts w:ascii="Arial" w:hAnsi="Arial" w:cs="Arial"/>
          <w:b/>
          <w:color w:val="4F4E4F"/>
          <w:sz w:val="24"/>
          <w:szCs w:val="24"/>
        </w:rPr>
        <w:t>:</w:t>
      </w:r>
    </w:p>
    <w:p w14:paraId="1BEBCBC8" w14:textId="77777777" w:rsidR="00EB6389" w:rsidRPr="00EB6389" w:rsidRDefault="00EB6389" w:rsidP="00EB6389">
      <w:pPr>
        <w:rPr>
          <w:rFonts w:ascii="Arial" w:hAnsi="Arial" w:cs="Arial"/>
          <w:color w:val="313238"/>
          <w:sz w:val="24"/>
          <w:szCs w:val="24"/>
        </w:rPr>
      </w:pPr>
      <w:r w:rsidRPr="00EB6389">
        <w:rPr>
          <w:rFonts w:ascii="Arial" w:hAnsi="Arial" w:cs="Arial"/>
          <w:color w:val="313238"/>
          <w:sz w:val="24"/>
          <w:szCs w:val="24"/>
        </w:rPr>
        <w:t>Per ASCE’s Code of Ethics, engineers govern their professional careers on the following fundamental principles:</w:t>
      </w:r>
    </w:p>
    <w:p w14:paraId="3FF5660A" w14:textId="77777777" w:rsidR="00EB6389" w:rsidRPr="00EB6389" w:rsidRDefault="00EB6389" w:rsidP="00EB6389">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create safe, resilient, and sustainable infrastructure;</w:t>
      </w:r>
    </w:p>
    <w:p w14:paraId="445851D1" w14:textId="77777777" w:rsidR="00EB6389" w:rsidRPr="00EB6389" w:rsidRDefault="00EB6389" w:rsidP="00EB6389">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treat all persons with respect, dignity, and fairness in a manner that fosters equitable participation without regard to personal identity;</w:t>
      </w:r>
    </w:p>
    <w:p w14:paraId="0B47A402" w14:textId="77777777" w:rsidR="00EB6389" w:rsidRPr="00EB6389" w:rsidRDefault="00EB6389" w:rsidP="00EB6389">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consider the current and anticipated needs of society; and</w:t>
      </w:r>
    </w:p>
    <w:p w14:paraId="566B957A" w14:textId="77777777" w:rsidR="00EB6389" w:rsidRPr="00EB6389" w:rsidRDefault="00EB6389" w:rsidP="00EB6389">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utilize their knowledge and skills to enhance the quality of life for humanity.</w:t>
      </w:r>
    </w:p>
    <w:p w14:paraId="78523E5C" w14:textId="77777777" w:rsidR="00EB6389" w:rsidRPr="00EB6389" w:rsidRDefault="00EB6389" w:rsidP="00EB6389">
      <w:pPr>
        <w:rPr>
          <w:rFonts w:ascii="Arial" w:hAnsi="Arial" w:cs="Arial"/>
          <w:color w:val="313238"/>
          <w:sz w:val="24"/>
          <w:szCs w:val="24"/>
        </w:rPr>
      </w:pPr>
      <w:r w:rsidRPr="00EB6389">
        <w:rPr>
          <w:rFonts w:ascii="Arial" w:hAnsi="Arial" w:cs="Arial"/>
          <w:color w:val="313238"/>
          <w:sz w:val="24"/>
          <w:szCs w:val="24"/>
        </w:rPr>
        <w:t>Civil engineers are responsible for planning, designing, constructing, maintaining, and operating infrastructure while protecting and advancing the health, safety, and welfare of the public. Technology, particularly the use of Artificial Intelligence (AI), has the potential to change engineering in the future and design the built environment for generations. Ethical responsibilities of an engineer may or may not align with the use of AI on engineering projects.</w:t>
      </w:r>
    </w:p>
    <w:p w14:paraId="062F55D9" w14:textId="77777777" w:rsidR="00EB6389" w:rsidRPr="00EB6389" w:rsidRDefault="00EB6389" w:rsidP="00EB6389">
      <w:pPr>
        <w:rPr>
          <w:rFonts w:ascii="Arial" w:hAnsi="Arial" w:cs="Arial"/>
          <w:color w:val="313238"/>
          <w:sz w:val="24"/>
          <w:szCs w:val="24"/>
        </w:rPr>
      </w:pPr>
    </w:p>
    <w:p w14:paraId="60FD1436" w14:textId="77777777" w:rsidR="008F29DE" w:rsidRPr="00EB6389" w:rsidRDefault="00EB6389" w:rsidP="00EB6389">
      <w:pPr>
        <w:rPr>
          <w:rFonts w:ascii="Arial" w:hAnsi="Arial" w:cs="Arial"/>
          <w:b/>
          <w:color w:val="313238"/>
          <w:sz w:val="24"/>
          <w:szCs w:val="24"/>
        </w:rPr>
      </w:pPr>
      <w:r w:rsidRPr="00EB6389">
        <w:rPr>
          <w:rFonts w:ascii="Arial" w:hAnsi="Arial" w:cs="Arial"/>
          <w:b/>
          <w:color w:val="313238"/>
          <w:sz w:val="24"/>
          <w:szCs w:val="24"/>
        </w:rPr>
        <w:t>Discuss how engineers need to evaluate their ethical responsibilities as they determine whether or how to use AI to aid in their work.</w:t>
      </w:r>
    </w:p>
    <w:p w14:paraId="67FD462A" w14:textId="77777777" w:rsidR="00EB6389" w:rsidRDefault="00EB6389" w:rsidP="00DF515A">
      <w:pPr>
        <w:autoSpaceDE w:val="0"/>
        <w:autoSpaceDN w:val="0"/>
        <w:adjustRightInd w:val="0"/>
        <w:rPr>
          <w:rFonts w:ascii="Arial" w:hAnsi="Arial" w:cs="Arial"/>
          <w:color w:val="313238"/>
          <w:sz w:val="24"/>
          <w:szCs w:val="24"/>
        </w:rPr>
      </w:pPr>
    </w:p>
    <w:p w14:paraId="7A799E55" w14:textId="77777777" w:rsidR="00DF515A" w:rsidRPr="00273ED2" w:rsidRDefault="00DF515A" w:rsidP="00DF515A">
      <w:pPr>
        <w:autoSpaceDE w:val="0"/>
        <w:autoSpaceDN w:val="0"/>
        <w:adjustRightInd w:val="0"/>
        <w:rPr>
          <w:rFonts w:ascii="Arial" w:hAnsi="Arial" w:cs="Arial"/>
          <w:b/>
          <w:color w:val="313238"/>
          <w:sz w:val="24"/>
          <w:szCs w:val="24"/>
        </w:rPr>
      </w:pPr>
      <w:r w:rsidRPr="00273ED2">
        <w:rPr>
          <w:rFonts w:ascii="Arial" w:hAnsi="Arial" w:cs="Arial"/>
          <w:b/>
          <w:color w:val="313238"/>
          <w:sz w:val="24"/>
          <w:szCs w:val="24"/>
        </w:rPr>
        <w:t>Requirements:</w:t>
      </w:r>
    </w:p>
    <w:p w14:paraId="26BC245B" w14:textId="6CCFC046" w:rsidR="00DF515A" w:rsidRPr="00EB6389"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Papers are not to exceed 2,000 words in length.</w:t>
      </w:r>
    </w:p>
    <w:p w14:paraId="1ACB8C1B" w14:textId="7DFCAE53" w:rsidR="00DF515A" w:rsidRPr="00EB6389"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Must be writ</w:t>
      </w:r>
      <w:r w:rsidR="00EB6389">
        <w:rPr>
          <w:rFonts w:ascii="Arial" w:hAnsi="Arial" w:cs="Arial"/>
          <w:color w:val="313238"/>
          <w:sz w:val="24"/>
          <w:szCs w:val="24"/>
        </w:rPr>
        <w:t>ten</w:t>
      </w:r>
      <w:r w:rsidRPr="00EB6389">
        <w:rPr>
          <w:rFonts w:ascii="Arial" w:hAnsi="Arial" w:cs="Arial"/>
          <w:color w:val="313238"/>
          <w:sz w:val="24"/>
          <w:szCs w:val="24"/>
        </w:rPr>
        <w:t xml:space="preserve"> by one author</w:t>
      </w:r>
      <w:r w:rsidR="0043457E">
        <w:rPr>
          <w:rFonts w:ascii="Arial" w:hAnsi="Arial" w:cs="Arial"/>
          <w:color w:val="313238"/>
          <w:sz w:val="24"/>
          <w:szCs w:val="24"/>
        </w:rPr>
        <w:t xml:space="preserve"> and presented by this same author</w:t>
      </w:r>
      <w:r w:rsidRPr="00EB6389">
        <w:rPr>
          <w:rFonts w:ascii="Arial" w:hAnsi="Arial" w:cs="Arial"/>
          <w:color w:val="313238"/>
          <w:sz w:val="24"/>
          <w:szCs w:val="24"/>
        </w:rPr>
        <w:t>.</w:t>
      </w:r>
    </w:p>
    <w:p w14:paraId="0DCAA182" w14:textId="7340EB35" w:rsidR="00DF515A" w:rsidRPr="00EB6389"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Authors must be</w:t>
      </w:r>
      <w:r w:rsidR="00592503">
        <w:rPr>
          <w:rFonts w:ascii="Arial" w:hAnsi="Arial" w:cs="Arial"/>
          <w:color w:val="313238"/>
          <w:sz w:val="24"/>
          <w:szCs w:val="24"/>
        </w:rPr>
        <w:t xml:space="preserve"> undergraduates</w:t>
      </w:r>
      <w:r w:rsidRPr="00EB6389">
        <w:rPr>
          <w:rFonts w:ascii="Arial" w:hAnsi="Arial" w:cs="Arial"/>
          <w:color w:val="313238"/>
          <w:sz w:val="24"/>
          <w:szCs w:val="24"/>
        </w:rPr>
        <w:t xml:space="preserve"> in good sta</w:t>
      </w:r>
      <w:r w:rsidRPr="00DF515A">
        <w:rPr>
          <w:rFonts w:ascii="Arial" w:hAnsi="Arial" w:cs="Arial"/>
          <w:color w:val="313238"/>
          <w:sz w:val="24"/>
          <w:szCs w:val="24"/>
        </w:rPr>
        <w:t>n</w:t>
      </w:r>
      <w:r w:rsidRPr="00EB6389">
        <w:rPr>
          <w:rFonts w:ascii="Arial" w:hAnsi="Arial" w:cs="Arial"/>
          <w:color w:val="313238"/>
          <w:sz w:val="24"/>
          <w:szCs w:val="24"/>
        </w:rPr>
        <w:t>di</w:t>
      </w:r>
      <w:r w:rsidRPr="00DF515A">
        <w:rPr>
          <w:rFonts w:ascii="Arial" w:hAnsi="Arial" w:cs="Arial"/>
          <w:color w:val="313238"/>
          <w:sz w:val="24"/>
          <w:szCs w:val="24"/>
        </w:rPr>
        <w:t>n</w:t>
      </w:r>
      <w:r w:rsidRPr="00EB6389">
        <w:rPr>
          <w:rFonts w:ascii="Arial" w:hAnsi="Arial" w:cs="Arial"/>
          <w:color w:val="313238"/>
          <w:sz w:val="24"/>
          <w:szCs w:val="24"/>
        </w:rPr>
        <w:t>g wi</w:t>
      </w:r>
      <w:r w:rsidRPr="00DF515A">
        <w:rPr>
          <w:rFonts w:ascii="Arial" w:hAnsi="Arial" w:cs="Arial"/>
          <w:color w:val="313238"/>
          <w:sz w:val="24"/>
          <w:szCs w:val="24"/>
        </w:rPr>
        <w:t xml:space="preserve">th their </w:t>
      </w:r>
      <w:r w:rsidRPr="00EB6389">
        <w:rPr>
          <w:rFonts w:ascii="Arial" w:hAnsi="Arial" w:cs="Arial"/>
          <w:color w:val="313238"/>
          <w:sz w:val="24"/>
          <w:szCs w:val="24"/>
        </w:rPr>
        <w:t>c</w:t>
      </w:r>
      <w:r w:rsidRPr="00DF515A">
        <w:rPr>
          <w:rFonts w:ascii="Arial" w:hAnsi="Arial" w:cs="Arial"/>
          <w:color w:val="313238"/>
          <w:sz w:val="24"/>
          <w:szCs w:val="24"/>
        </w:rPr>
        <w:t>h</w:t>
      </w:r>
      <w:r w:rsidRPr="00EB6389">
        <w:rPr>
          <w:rFonts w:ascii="Arial" w:hAnsi="Arial" w:cs="Arial"/>
          <w:color w:val="313238"/>
          <w:sz w:val="24"/>
          <w:szCs w:val="24"/>
        </w:rPr>
        <w:t>a</w:t>
      </w:r>
      <w:r w:rsidRPr="00DF515A">
        <w:rPr>
          <w:rFonts w:ascii="Arial" w:hAnsi="Arial" w:cs="Arial"/>
          <w:color w:val="313238"/>
          <w:sz w:val="24"/>
          <w:szCs w:val="24"/>
        </w:rPr>
        <w:t>pter and institutio</w:t>
      </w:r>
      <w:r w:rsidRPr="00EB6389">
        <w:rPr>
          <w:rFonts w:ascii="Arial" w:hAnsi="Arial" w:cs="Arial"/>
          <w:color w:val="313238"/>
          <w:sz w:val="24"/>
          <w:szCs w:val="24"/>
        </w:rPr>
        <w:t>n</w:t>
      </w:r>
      <w:r w:rsidR="0043457E">
        <w:rPr>
          <w:rFonts w:ascii="Arial" w:hAnsi="Arial" w:cs="Arial"/>
          <w:color w:val="313238"/>
          <w:sz w:val="24"/>
          <w:szCs w:val="24"/>
        </w:rPr>
        <w:t xml:space="preserve"> and able t</w:t>
      </w:r>
      <w:bookmarkStart w:id="0" w:name="_GoBack"/>
      <w:bookmarkEnd w:id="0"/>
      <w:r w:rsidR="0043457E">
        <w:rPr>
          <w:rFonts w:ascii="Arial" w:hAnsi="Arial" w:cs="Arial"/>
          <w:color w:val="313238"/>
          <w:sz w:val="24"/>
          <w:szCs w:val="24"/>
        </w:rPr>
        <w:t>o provide their ASCE member number</w:t>
      </w:r>
      <w:r w:rsidRPr="00EB6389">
        <w:rPr>
          <w:rFonts w:ascii="Arial" w:hAnsi="Arial" w:cs="Arial"/>
          <w:color w:val="313238"/>
          <w:sz w:val="24"/>
          <w:szCs w:val="24"/>
        </w:rPr>
        <w:t>.</w:t>
      </w:r>
    </w:p>
    <w:p w14:paraId="31A2A675" w14:textId="56CAD657" w:rsidR="00DF515A" w:rsidRPr="00DF515A"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lastRenderedPageBreak/>
        <w:t>Paper should not have appeared in any publications besi</w:t>
      </w:r>
      <w:r w:rsidRPr="00DF515A">
        <w:rPr>
          <w:rFonts w:ascii="Arial" w:hAnsi="Arial" w:cs="Arial"/>
          <w:color w:val="313238"/>
          <w:sz w:val="24"/>
          <w:szCs w:val="24"/>
        </w:rPr>
        <w:t>d</w:t>
      </w:r>
      <w:r w:rsidRPr="00EB6389">
        <w:rPr>
          <w:rFonts w:ascii="Arial" w:hAnsi="Arial" w:cs="Arial"/>
          <w:color w:val="313238"/>
          <w:sz w:val="24"/>
          <w:szCs w:val="24"/>
        </w:rPr>
        <w:t>es sc</w:t>
      </w:r>
      <w:r w:rsidRPr="00DF515A">
        <w:rPr>
          <w:rFonts w:ascii="Arial" w:hAnsi="Arial" w:cs="Arial"/>
          <w:color w:val="313238"/>
          <w:sz w:val="24"/>
          <w:szCs w:val="24"/>
        </w:rPr>
        <w:t>ho</w:t>
      </w:r>
      <w:r w:rsidRPr="00EB6389">
        <w:rPr>
          <w:rFonts w:ascii="Arial" w:hAnsi="Arial" w:cs="Arial"/>
          <w:color w:val="313238"/>
          <w:sz w:val="24"/>
          <w:szCs w:val="24"/>
        </w:rPr>
        <w:t>o</w:t>
      </w:r>
      <w:r w:rsidRPr="00DF515A">
        <w:rPr>
          <w:rFonts w:ascii="Arial" w:hAnsi="Arial" w:cs="Arial"/>
          <w:color w:val="313238"/>
          <w:sz w:val="24"/>
          <w:szCs w:val="24"/>
        </w:rPr>
        <w:t xml:space="preserve">l </w:t>
      </w:r>
      <w:r w:rsidRPr="00EB6389">
        <w:rPr>
          <w:rFonts w:ascii="Arial" w:hAnsi="Arial" w:cs="Arial"/>
          <w:color w:val="313238"/>
          <w:sz w:val="24"/>
          <w:szCs w:val="24"/>
        </w:rPr>
        <w:t>o</w:t>
      </w:r>
      <w:r w:rsidRPr="00DF515A">
        <w:rPr>
          <w:rFonts w:ascii="Arial" w:hAnsi="Arial" w:cs="Arial"/>
          <w:color w:val="313238"/>
          <w:sz w:val="24"/>
          <w:szCs w:val="24"/>
        </w:rPr>
        <w:t>r chapter.</w:t>
      </w:r>
    </w:p>
    <w:p w14:paraId="47D8B31D" w14:textId="59B3ECE1" w:rsidR="00DF515A" w:rsidRPr="00EB6389"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Reference citations should conform to officia</w:t>
      </w:r>
      <w:r w:rsidRPr="00DF515A">
        <w:rPr>
          <w:rFonts w:ascii="Arial" w:hAnsi="Arial" w:cs="Arial"/>
          <w:color w:val="313238"/>
          <w:sz w:val="24"/>
          <w:szCs w:val="24"/>
        </w:rPr>
        <w:t xml:space="preserve">l </w:t>
      </w:r>
      <w:r w:rsidRPr="00EB6389">
        <w:rPr>
          <w:rFonts w:ascii="Arial" w:hAnsi="Arial" w:cs="Arial"/>
          <w:color w:val="313238"/>
          <w:sz w:val="24"/>
          <w:szCs w:val="24"/>
        </w:rPr>
        <w:t>ASCE Jo</w:t>
      </w:r>
      <w:r w:rsidRPr="00DF515A">
        <w:rPr>
          <w:rFonts w:ascii="Arial" w:hAnsi="Arial" w:cs="Arial"/>
          <w:color w:val="313238"/>
          <w:sz w:val="24"/>
          <w:szCs w:val="24"/>
        </w:rPr>
        <w:t xml:space="preserve">urnal </w:t>
      </w:r>
      <w:r w:rsidRPr="00EB6389">
        <w:rPr>
          <w:rFonts w:ascii="Arial" w:hAnsi="Arial" w:cs="Arial"/>
          <w:color w:val="313238"/>
          <w:sz w:val="24"/>
          <w:szCs w:val="24"/>
        </w:rPr>
        <w:t>G</w:t>
      </w:r>
      <w:r w:rsidRPr="00DF515A">
        <w:rPr>
          <w:rFonts w:ascii="Arial" w:hAnsi="Arial" w:cs="Arial"/>
          <w:color w:val="313238"/>
          <w:sz w:val="24"/>
          <w:szCs w:val="24"/>
        </w:rPr>
        <w:t>uid</w:t>
      </w:r>
      <w:r w:rsidRPr="00EB6389">
        <w:rPr>
          <w:rFonts w:ascii="Arial" w:hAnsi="Arial" w:cs="Arial"/>
          <w:color w:val="313238"/>
          <w:sz w:val="24"/>
          <w:szCs w:val="24"/>
        </w:rPr>
        <w:t>e</w:t>
      </w:r>
      <w:r w:rsidRPr="00DF515A">
        <w:rPr>
          <w:rFonts w:ascii="Arial" w:hAnsi="Arial" w:cs="Arial"/>
          <w:color w:val="313238"/>
          <w:sz w:val="24"/>
          <w:szCs w:val="24"/>
        </w:rPr>
        <w:t>lin</w:t>
      </w:r>
      <w:r w:rsidRPr="00EB6389">
        <w:rPr>
          <w:rFonts w:ascii="Arial" w:hAnsi="Arial" w:cs="Arial"/>
          <w:color w:val="313238"/>
          <w:sz w:val="24"/>
          <w:szCs w:val="24"/>
        </w:rPr>
        <w:t>es.</w:t>
      </w:r>
    </w:p>
    <w:p w14:paraId="5F5C4CDB" w14:textId="3DC3250A" w:rsidR="00DF515A" w:rsidRPr="00DF515A"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Submissions need to include author's ASCE me</w:t>
      </w:r>
      <w:r w:rsidRPr="00DF515A">
        <w:rPr>
          <w:rFonts w:ascii="Arial" w:hAnsi="Arial" w:cs="Arial"/>
          <w:color w:val="313238"/>
          <w:sz w:val="24"/>
          <w:szCs w:val="24"/>
        </w:rPr>
        <w:t>mb</w:t>
      </w:r>
      <w:r w:rsidRPr="00EB6389">
        <w:rPr>
          <w:rFonts w:ascii="Arial" w:hAnsi="Arial" w:cs="Arial"/>
          <w:color w:val="313238"/>
          <w:sz w:val="24"/>
          <w:szCs w:val="24"/>
        </w:rPr>
        <w:t>e</w:t>
      </w:r>
      <w:r w:rsidRPr="00DF515A">
        <w:rPr>
          <w:rFonts w:ascii="Arial" w:hAnsi="Arial" w:cs="Arial"/>
          <w:color w:val="313238"/>
          <w:sz w:val="24"/>
          <w:szCs w:val="24"/>
        </w:rPr>
        <w:t xml:space="preserve">r </w:t>
      </w:r>
      <w:r w:rsidRPr="00EB6389">
        <w:rPr>
          <w:rFonts w:ascii="Arial" w:hAnsi="Arial" w:cs="Arial"/>
          <w:color w:val="313238"/>
          <w:sz w:val="24"/>
          <w:szCs w:val="24"/>
        </w:rPr>
        <w:t>n</w:t>
      </w:r>
      <w:r w:rsidRPr="00DF515A">
        <w:rPr>
          <w:rFonts w:ascii="Arial" w:hAnsi="Arial" w:cs="Arial"/>
          <w:color w:val="313238"/>
          <w:sz w:val="24"/>
          <w:szCs w:val="24"/>
        </w:rPr>
        <w:t>umb</w:t>
      </w:r>
      <w:r w:rsidRPr="00EB6389">
        <w:rPr>
          <w:rFonts w:ascii="Arial" w:hAnsi="Arial" w:cs="Arial"/>
          <w:color w:val="313238"/>
          <w:sz w:val="24"/>
          <w:szCs w:val="24"/>
        </w:rPr>
        <w:t>e</w:t>
      </w:r>
      <w:r w:rsidRPr="00DF515A">
        <w:rPr>
          <w:rFonts w:ascii="Arial" w:hAnsi="Arial" w:cs="Arial"/>
          <w:color w:val="313238"/>
          <w:sz w:val="24"/>
          <w:szCs w:val="24"/>
        </w:rPr>
        <w:t>r.</w:t>
      </w:r>
    </w:p>
    <w:p w14:paraId="72FD47EB" w14:textId="3B5C5DE8" w:rsidR="00DF515A" w:rsidRPr="00EB6389"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 xml:space="preserve">Each paper submission </w:t>
      </w:r>
      <w:r w:rsidR="0043457E">
        <w:rPr>
          <w:rFonts w:ascii="Arial" w:hAnsi="Arial" w:cs="Arial"/>
          <w:color w:val="313238"/>
          <w:sz w:val="24"/>
          <w:szCs w:val="24"/>
        </w:rPr>
        <w:t>must include</w:t>
      </w:r>
      <w:r w:rsidRPr="00DF515A">
        <w:rPr>
          <w:rFonts w:ascii="Arial" w:hAnsi="Arial" w:cs="Arial"/>
          <w:color w:val="313238"/>
          <w:sz w:val="24"/>
          <w:szCs w:val="24"/>
        </w:rPr>
        <w:t xml:space="preserve"> </w:t>
      </w:r>
      <w:r w:rsidRPr="00EB6389">
        <w:rPr>
          <w:rFonts w:ascii="Arial" w:hAnsi="Arial" w:cs="Arial"/>
          <w:color w:val="313238"/>
          <w:sz w:val="24"/>
          <w:szCs w:val="24"/>
        </w:rPr>
        <w:t xml:space="preserve">a </w:t>
      </w:r>
      <w:r w:rsidR="0043457E">
        <w:rPr>
          <w:rFonts w:ascii="Arial" w:hAnsi="Arial" w:cs="Arial"/>
          <w:color w:val="313238"/>
          <w:sz w:val="24"/>
          <w:szCs w:val="24"/>
        </w:rPr>
        <w:t xml:space="preserve">presentation up to </w:t>
      </w:r>
      <w:r w:rsidR="0043457E" w:rsidRPr="00EB6389">
        <w:rPr>
          <w:rFonts w:ascii="Arial" w:hAnsi="Arial" w:cs="Arial"/>
          <w:color w:val="313238"/>
          <w:sz w:val="24"/>
          <w:szCs w:val="24"/>
        </w:rPr>
        <w:t>five-</w:t>
      </w:r>
      <w:r w:rsidR="0043457E" w:rsidRPr="00DF515A">
        <w:rPr>
          <w:rFonts w:ascii="Arial" w:hAnsi="Arial" w:cs="Arial"/>
          <w:color w:val="313238"/>
          <w:sz w:val="24"/>
          <w:szCs w:val="24"/>
        </w:rPr>
        <w:t>minute</w:t>
      </w:r>
      <w:r w:rsidR="0043457E">
        <w:rPr>
          <w:rFonts w:ascii="Arial" w:hAnsi="Arial" w:cs="Arial"/>
          <w:color w:val="313238"/>
          <w:sz w:val="24"/>
          <w:szCs w:val="24"/>
        </w:rPr>
        <w:t xml:space="preserve">s in time and up to an </w:t>
      </w:r>
      <w:r w:rsidRPr="00EB6389">
        <w:rPr>
          <w:rFonts w:ascii="Arial" w:hAnsi="Arial" w:cs="Arial"/>
          <w:color w:val="313238"/>
          <w:sz w:val="24"/>
          <w:szCs w:val="24"/>
        </w:rPr>
        <w:t>additional five-minute period for j</w:t>
      </w:r>
      <w:r w:rsidR="0043457E">
        <w:rPr>
          <w:rFonts w:ascii="Arial" w:hAnsi="Arial" w:cs="Arial"/>
          <w:color w:val="313238"/>
          <w:sz w:val="24"/>
          <w:szCs w:val="24"/>
        </w:rPr>
        <w:t>u</w:t>
      </w:r>
      <w:r w:rsidRPr="00EB6389">
        <w:rPr>
          <w:rFonts w:ascii="Arial" w:hAnsi="Arial" w:cs="Arial"/>
          <w:color w:val="313238"/>
          <w:sz w:val="24"/>
          <w:szCs w:val="24"/>
        </w:rPr>
        <w:t>dging questions</w:t>
      </w:r>
      <w:r w:rsidR="0043457E" w:rsidRPr="0043457E">
        <w:rPr>
          <w:rFonts w:ascii="Arial" w:hAnsi="Arial" w:cs="Arial"/>
          <w:color w:val="313238"/>
          <w:sz w:val="24"/>
          <w:szCs w:val="24"/>
        </w:rPr>
        <w:t xml:space="preserve"> </w:t>
      </w:r>
      <w:r w:rsidR="0043457E">
        <w:rPr>
          <w:rFonts w:ascii="Arial" w:hAnsi="Arial" w:cs="Arial"/>
          <w:color w:val="313238"/>
          <w:sz w:val="24"/>
          <w:szCs w:val="24"/>
        </w:rPr>
        <w:t>at the Student Symposium</w:t>
      </w:r>
      <w:r w:rsidRPr="00EB6389">
        <w:rPr>
          <w:rFonts w:ascii="Arial" w:hAnsi="Arial" w:cs="Arial"/>
          <w:color w:val="313238"/>
          <w:sz w:val="24"/>
          <w:szCs w:val="24"/>
        </w:rPr>
        <w:t xml:space="preserve">. </w:t>
      </w:r>
      <w:r w:rsidR="0043457E">
        <w:rPr>
          <w:rFonts w:ascii="Arial" w:hAnsi="Arial" w:cs="Arial"/>
          <w:color w:val="313238"/>
          <w:sz w:val="24"/>
          <w:szCs w:val="24"/>
        </w:rPr>
        <w:t>P</w:t>
      </w:r>
      <w:r w:rsidRPr="00EB6389">
        <w:rPr>
          <w:rFonts w:ascii="Arial" w:hAnsi="Arial" w:cs="Arial"/>
          <w:color w:val="313238"/>
          <w:sz w:val="24"/>
          <w:szCs w:val="24"/>
        </w:rPr>
        <w:t>oi</w:t>
      </w:r>
      <w:r w:rsidRPr="00DF515A">
        <w:rPr>
          <w:rFonts w:ascii="Arial" w:hAnsi="Arial" w:cs="Arial"/>
          <w:color w:val="313238"/>
          <w:sz w:val="24"/>
          <w:szCs w:val="24"/>
        </w:rPr>
        <w:t>n</w:t>
      </w:r>
      <w:r w:rsidRPr="00EB6389">
        <w:rPr>
          <w:rFonts w:ascii="Arial" w:hAnsi="Arial" w:cs="Arial"/>
          <w:color w:val="313238"/>
          <w:sz w:val="24"/>
          <w:szCs w:val="24"/>
        </w:rPr>
        <w:t xml:space="preserve">ts </w:t>
      </w:r>
      <w:proofErr w:type="spellStart"/>
      <w:r w:rsidRPr="00EB6389">
        <w:rPr>
          <w:rFonts w:ascii="Arial" w:hAnsi="Arial" w:cs="Arial"/>
          <w:color w:val="313238"/>
          <w:sz w:val="24"/>
          <w:szCs w:val="24"/>
        </w:rPr>
        <w:t>wi</w:t>
      </w:r>
      <w:r w:rsidRPr="00DF515A">
        <w:rPr>
          <w:rFonts w:ascii="Arial" w:hAnsi="Arial" w:cs="Arial"/>
          <w:color w:val="313238"/>
          <w:sz w:val="24"/>
          <w:szCs w:val="24"/>
        </w:rPr>
        <w:t>II</w:t>
      </w:r>
      <w:proofErr w:type="spellEnd"/>
      <w:r w:rsidRPr="00DF515A">
        <w:rPr>
          <w:rFonts w:ascii="Arial" w:hAnsi="Arial" w:cs="Arial"/>
          <w:color w:val="313238"/>
          <w:sz w:val="24"/>
          <w:szCs w:val="24"/>
        </w:rPr>
        <w:t xml:space="preserve"> b</w:t>
      </w:r>
      <w:r w:rsidRPr="00EB6389">
        <w:rPr>
          <w:rFonts w:ascii="Arial" w:hAnsi="Arial" w:cs="Arial"/>
          <w:color w:val="313238"/>
          <w:sz w:val="24"/>
          <w:szCs w:val="24"/>
        </w:rPr>
        <w:t xml:space="preserve">e </w:t>
      </w:r>
      <w:r w:rsidRPr="00DF515A">
        <w:rPr>
          <w:rFonts w:ascii="Arial" w:hAnsi="Arial" w:cs="Arial"/>
          <w:color w:val="313238"/>
          <w:sz w:val="24"/>
          <w:szCs w:val="24"/>
        </w:rPr>
        <w:t>d</w:t>
      </w:r>
      <w:r w:rsidRPr="00EB6389">
        <w:rPr>
          <w:rFonts w:ascii="Arial" w:hAnsi="Arial" w:cs="Arial"/>
          <w:color w:val="313238"/>
          <w:sz w:val="24"/>
          <w:szCs w:val="24"/>
        </w:rPr>
        <w:t>e</w:t>
      </w:r>
      <w:r w:rsidRPr="00DF515A">
        <w:rPr>
          <w:rFonts w:ascii="Arial" w:hAnsi="Arial" w:cs="Arial"/>
          <w:color w:val="313238"/>
          <w:sz w:val="24"/>
          <w:szCs w:val="24"/>
        </w:rPr>
        <w:t>du</w:t>
      </w:r>
      <w:r w:rsidRPr="00EB6389">
        <w:rPr>
          <w:rFonts w:ascii="Arial" w:hAnsi="Arial" w:cs="Arial"/>
          <w:color w:val="313238"/>
          <w:sz w:val="24"/>
          <w:szCs w:val="24"/>
        </w:rPr>
        <w:t>c</w:t>
      </w:r>
      <w:r w:rsidRPr="00DF515A">
        <w:rPr>
          <w:rFonts w:ascii="Arial" w:hAnsi="Arial" w:cs="Arial"/>
          <w:color w:val="313238"/>
          <w:sz w:val="24"/>
          <w:szCs w:val="24"/>
        </w:rPr>
        <w:t>t</w:t>
      </w:r>
      <w:r w:rsidRPr="00EB6389">
        <w:rPr>
          <w:rFonts w:ascii="Arial" w:hAnsi="Arial" w:cs="Arial"/>
          <w:color w:val="313238"/>
          <w:sz w:val="24"/>
          <w:szCs w:val="24"/>
        </w:rPr>
        <w:t>e</w:t>
      </w:r>
      <w:r w:rsidRPr="00DF515A">
        <w:rPr>
          <w:rFonts w:ascii="Arial" w:hAnsi="Arial" w:cs="Arial"/>
          <w:color w:val="313238"/>
          <w:sz w:val="24"/>
          <w:szCs w:val="24"/>
        </w:rPr>
        <w:t xml:space="preserve">d </w:t>
      </w:r>
      <w:r w:rsidR="00273ED2">
        <w:rPr>
          <w:rFonts w:ascii="Arial" w:hAnsi="Arial" w:cs="Arial"/>
          <w:color w:val="313238"/>
          <w:sz w:val="24"/>
          <w:szCs w:val="24"/>
        </w:rPr>
        <w:t xml:space="preserve">for </w:t>
      </w:r>
      <w:r w:rsidRPr="00DF515A">
        <w:rPr>
          <w:rFonts w:ascii="Arial" w:hAnsi="Arial" w:cs="Arial"/>
          <w:color w:val="313238"/>
          <w:sz w:val="24"/>
          <w:szCs w:val="24"/>
        </w:rPr>
        <w:t>pre</w:t>
      </w:r>
      <w:r w:rsidRPr="00EB6389">
        <w:rPr>
          <w:rFonts w:ascii="Arial" w:hAnsi="Arial" w:cs="Arial"/>
          <w:color w:val="313238"/>
          <w:sz w:val="24"/>
          <w:szCs w:val="24"/>
        </w:rPr>
        <w:t>s</w:t>
      </w:r>
      <w:r w:rsidRPr="00DF515A">
        <w:rPr>
          <w:rFonts w:ascii="Arial" w:hAnsi="Arial" w:cs="Arial"/>
          <w:color w:val="313238"/>
          <w:sz w:val="24"/>
          <w:szCs w:val="24"/>
        </w:rPr>
        <w:t>entation time</w:t>
      </w:r>
      <w:r w:rsidRPr="00EB6389">
        <w:rPr>
          <w:rFonts w:ascii="Arial" w:hAnsi="Arial" w:cs="Arial"/>
          <w:color w:val="313238"/>
          <w:sz w:val="24"/>
          <w:szCs w:val="24"/>
        </w:rPr>
        <w:t>s</w:t>
      </w:r>
      <w:r w:rsidR="00273ED2">
        <w:rPr>
          <w:rFonts w:ascii="Arial" w:hAnsi="Arial" w:cs="Arial"/>
          <w:color w:val="313238"/>
          <w:sz w:val="24"/>
          <w:szCs w:val="24"/>
        </w:rPr>
        <w:t xml:space="preserve"> </w:t>
      </w:r>
      <w:r w:rsidRPr="00EB6389">
        <w:rPr>
          <w:rFonts w:ascii="Arial" w:hAnsi="Arial" w:cs="Arial"/>
          <w:color w:val="313238"/>
          <w:sz w:val="24"/>
          <w:szCs w:val="24"/>
        </w:rPr>
        <w:t>longer than five minutes.</w:t>
      </w:r>
    </w:p>
    <w:p w14:paraId="79BD04D1" w14:textId="3B36C1FD" w:rsidR="00DF515A" w:rsidRPr="00EB6389" w:rsidRDefault="00DF515A" w:rsidP="002B0418">
      <w:pPr>
        <w:pStyle w:val="ListParagraph"/>
        <w:numPr>
          <w:ilvl w:val="0"/>
          <w:numId w:val="1"/>
        </w:numPr>
        <w:rPr>
          <w:rFonts w:ascii="Arial" w:hAnsi="Arial" w:cs="Arial"/>
          <w:color w:val="313238"/>
          <w:sz w:val="24"/>
          <w:szCs w:val="24"/>
        </w:rPr>
      </w:pPr>
      <w:r w:rsidRPr="00EB6389">
        <w:rPr>
          <w:rFonts w:ascii="Arial" w:hAnsi="Arial" w:cs="Arial"/>
          <w:color w:val="313238"/>
          <w:sz w:val="24"/>
          <w:szCs w:val="24"/>
        </w:rPr>
        <w:t>Paper Competition scores will consist of 50% pape</w:t>
      </w:r>
      <w:r w:rsidRPr="00DF515A">
        <w:rPr>
          <w:rFonts w:ascii="Arial" w:hAnsi="Arial" w:cs="Arial"/>
          <w:color w:val="313238"/>
          <w:sz w:val="24"/>
          <w:szCs w:val="24"/>
        </w:rPr>
        <w:t xml:space="preserve">r </w:t>
      </w:r>
      <w:r w:rsidRPr="00EB6389">
        <w:rPr>
          <w:rFonts w:ascii="Arial" w:hAnsi="Arial" w:cs="Arial"/>
          <w:color w:val="313238"/>
          <w:sz w:val="24"/>
          <w:szCs w:val="24"/>
        </w:rPr>
        <w:t>evaluat</w:t>
      </w:r>
      <w:r w:rsidRPr="00DF515A">
        <w:rPr>
          <w:rFonts w:ascii="Arial" w:hAnsi="Arial" w:cs="Arial"/>
          <w:color w:val="313238"/>
          <w:sz w:val="24"/>
          <w:szCs w:val="24"/>
        </w:rPr>
        <w:t>i</w:t>
      </w:r>
      <w:r w:rsidRPr="00EB6389">
        <w:rPr>
          <w:rFonts w:ascii="Arial" w:hAnsi="Arial" w:cs="Arial"/>
          <w:color w:val="313238"/>
          <w:sz w:val="24"/>
          <w:szCs w:val="24"/>
        </w:rPr>
        <w:t>on an</w:t>
      </w:r>
      <w:r w:rsidRPr="00DF515A">
        <w:rPr>
          <w:rFonts w:ascii="Arial" w:hAnsi="Arial" w:cs="Arial"/>
          <w:color w:val="313238"/>
          <w:sz w:val="24"/>
          <w:szCs w:val="24"/>
        </w:rPr>
        <w:t xml:space="preserve">d </w:t>
      </w:r>
      <w:r w:rsidRPr="00EB6389">
        <w:rPr>
          <w:rFonts w:ascii="Arial" w:hAnsi="Arial" w:cs="Arial"/>
          <w:color w:val="313238"/>
          <w:sz w:val="24"/>
          <w:szCs w:val="24"/>
        </w:rPr>
        <w:t xml:space="preserve">50% </w:t>
      </w:r>
      <w:r w:rsidRPr="00DF515A">
        <w:rPr>
          <w:rFonts w:ascii="Arial" w:hAnsi="Arial" w:cs="Arial"/>
          <w:color w:val="313238"/>
          <w:sz w:val="24"/>
          <w:szCs w:val="24"/>
        </w:rPr>
        <w:t>pr</w:t>
      </w:r>
      <w:r w:rsidRPr="00EB6389">
        <w:rPr>
          <w:rFonts w:ascii="Arial" w:hAnsi="Arial" w:cs="Arial"/>
          <w:color w:val="313238"/>
          <w:sz w:val="24"/>
          <w:szCs w:val="24"/>
        </w:rPr>
        <w:t>ese</w:t>
      </w:r>
      <w:r w:rsidRPr="00DF515A">
        <w:rPr>
          <w:rFonts w:ascii="Arial" w:hAnsi="Arial" w:cs="Arial"/>
          <w:color w:val="313238"/>
          <w:sz w:val="24"/>
          <w:szCs w:val="24"/>
        </w:rPr>
        <w:t>ntatio</w:t>
      </w:r>
      <w:r w:rsidRPr="00EB6389">
        <w:rPr>
          <w:rFonts w:ascii="Arial" w:hAnsi="Arial" w:cs="Arial"/>
          <w:color w:val="313238"/>
          <w:sz w:val="24"/>
          <w:szCs w:val="24"/>
        </w:rPr>
        <w:t>n</w:t>
      </w:r>
      <w:r w:rsidR="00273ED2">
        <w:rPr>
          <w:rFonts w:ascii="Arial" w:hAnsi="Arial" w:cs="Arial"/>
          <w:color w:val="313238"/>
          <w:sz w:val="24"/>
          <w:szCs w:val="24"/>
        </w:rPr>
        <w:t xml:space="preserve"> / </w:t>
      </w:r>
      <w:r w:rsidRPr="00DF515A">
        <w:rPr>
          <w:rFonts w:ascii="Arial" w:hAnsi="Arial" w:cs="Arial"/>
          <w:color w:val="313238"/>
          <w:sz w:val="24"/>
          <w:szCs w:val="24"/>
        </w:rPr>
        <w:t>Q&amp;A</w:t>
      </w:r>
      <w:r w:rsidR="00273ED2">
        <w:rPr>
          <w:rFonts w:ascii="Arial" w:hAnsi="Arial" w:cs="Arial"/>
          <w:color w:val="313238"/>
          <w:sz w:val="24"/>
          <w:szCs w:val="24"/>
        </w:rPr>
        <w:t xml:space="preserve"> </w:t>
      </w:r>
      <w:r w:rsidRPr="00EB6389">
        <w:rPr>
          <w:rFonts w:ascii="Arial" w:hAnsi="Arial" w:cs="Arial"/>
          <w:color w:val="313238"/>
          <w:sz w:val="24"/>
          <w:szCs w:val="24"/>
        </w:rPr>
        <w:t>judgement.</w:t>
      </w:r>
    </w:p>
    <w:p w14:paraId="2D1261F5" w14:textId="7D3F8541" w:rsidR="00912752" w:rsidRPr="002B0418" w:rsidRDefault="00DF515A" w:rsidP="002B0418">
      <w:pPr>
        <w:pStyle w:val="ListParagraph"/>
        <w:numPr>
          <w:ilvl w:val="0"/>
          <w:numId w:val="1"/>
        </w:numPr>
        <w:rPr>
          <w:rFonts w:ascii="Arial" w:hAnsi="Arial" w:cs="Arial"/>
          <w:color w:val="313238"/>
          <w:sz w:val="24"/>
          <w:szCs w:val="24"/>
        </w:rPr>
      </w:pPr>
      <w:r w:rsidRPr="002B0418">
        <w:rPr>
          <w:rFonts w:ascii="Arial" w:hAnsi="Arial" w:cs="Arial"/>
          <w:color w:val="313238"/>
          <w:sz w:val="24"/>
          <w:szCs w:val="24"/>
        </w:rPr>
        <w:t xml:space="preserve">Paper submissions must be sent to </w:t>
      </w:r>
      <w:r w:rsidR="00273ED2" w:rsidRPr="002B0418">
        <w:rPr>
          <w:rFonts w:ascii="Arial" w:hAnsi="Arial" w:cs="Arial"/>
          <w:color w:val="313238"/>
          <w:sz w:val="24"/>
          <w:szCs w:val="24"/>
        </w:rPr>
        <w:t>GCSS@uno.edu</w:t>
      </w:r>
      <w:r w:rsidRPr="002B0418">
        <w:rPr>
          <w:rFonts w:ascii="Arial" w:hAnsi="Arial" w:cs="Arial"/>
          <w:color w:val="313238"/>
          <w:sz w:val="24"/>
          <w:szCs w:val="24"/>
        </w:rPr>
        <w:t xml:space="preserve"> by midnight Februa</w:t>
      </w:r>
      <w:r w:rsidR="00273ED2" w:rsidRPr="002B0418">
        <w:rPr>
          <w:rFonts w:ascii="Arial" w:hAnsi="Arial" w:cs="Arial"/>
          <w:color w:val="313238"/>
          <w:sz w:val="24"/>
          <w:szCs w:val="24"/>
        </w:rPr>
        <w:t>r</w:t>
      </w:r>
      <w:r w:rsidRPr="002B0418">
        <w:rPr>
          <w:rFonts w:ascii="Arial" w:hAnsi="Arial" w:cs="Arial"/>
          <w:color w:val="313238"/>
          <w:sz w:val="24"/>
          <w:szCs w:val="24"/>
        </w:rPr>
        <w:t>y 15, 202</w:t>
      </w:r>
      <w:r w:rsidR="00273ED2" w:rsidRPr="002B0418">
        <w:rPr>
          <w:rFonts w:ascii="Arial" w:hAnsi="Arial" w:cs="Arial"/>
          <w:color w:val="313238"/>
          <w:sz w:val="24"/>
          <w:szCs w:val="24"/>
        </w:rPr>
        <w:t>4</w:t>
      </w:r>
      <w:r w:rsidR="002B0418">
        <w:rPr>
          <w:rFonts w:ascii="Arial" w:hAnsi="Arial" w:cs="Arial"/>
          <w:color w:val="313238"/>
          <w:sz w:val="24"/>
          <w:szCs w:val="24"/>
        </w:rPr>
        <w:t xml:space="preserve"> as a </w:t>
      </w:r>
      <w:r w:rsidRPr="002B0418">
        <w:rPr>
          <w:rFonts w:ascii="Arial" w:hAnsi="Arial" w:cs="Arial"/>
          <w:color w:val="313238"/>
          <w:sz w:val="24"/>
          <w:szCs w:val="24"/>
        </w:rPr>
        <w:t>.pdf</w:t>
      </w:r>
      <w:r w:rsidR="00273ED2" w:rsidRPr="002B0418">
        <w:rPr>
          <w:rFonts w:ascii="Arial" w:hAnsi="Arial" w:cs="Arial"/>
          <w:color w:val="313238"/>
          <w:sz w:val="24"/>
          <w:szCs w:val="24"/>
        </w:rPr>
        <w:t xml:space="preserve"> </w:t>
      </w:r>
      <w:r w:rsidRPr="002B0418">
        <w:rPr>
          <w:rFonts w:ascii="Arial" w:hAnsi="Arial" w:cs="Arial"/>
          <w:color w:val="313238"/>
          <w:sz w:val="24"/>
          <w:szCs w:val="24"/>
        </w:rPr>
        <w:t>f</w:t>
      </w:r>
      <w:r w:rsidR="002B0418">
        <w:rPr>
          <w:rFonts w:ascii="Arial" w:hAnsi="Arial" w:cs="Arial"/>
          <w:color w:val="313238"/>
          <w:sz w:val="24"/>
          <w:szCs w:val="24"/>
        </w:rPr>
        <w:t>ile</w:t>
      </w:r>
      <w:r w:rsidRPr="002B0418">
        <w:rPr>
          <w:rFonts w:ascii="Arial" w:hAnsi="Arial" w:cs="Arial"/>
          <w:color w:val="313238"/>
          <w:sz w:val="24"/>
          <w:szCs w:val="24"/>
        </w:rPr>
        <w:t xml:space="preserve"> with the file name: </w:t>
      </w:r>
      <w:proofErr w:type="spellStart"/>
      <w:r w:rsidR="00273ED2" w:rsidRPr="002B0418">
        <w:rPr>
          <w:rFonts w:ascii="Arial" w:hAnsi="Arial" w:cs="Arial"/>
          <w:color w:val="313238"/>
          <w:sz w:val="24"/>
          <w:szCs w:val="24"/>
        </w:rPr>
        <w:t>SSPaper</w:t>
      </w:r>
      <w:proofErr w:type="spellEnd"/>
      <w:r w:rsidRPr="002B0418">
        <w:rPr>
          <w:rFonts w:ascii="Arial" w:hAnsi="Arial" w:cs="Arial"/>
          <w:color w:val="313238"/>
          <w:sz w:val="24"/>
          <w:szCs w:val="24"/>
        </w:rPr>
        <w:t>-Author's Last Name</w:t>
      </w:r>
      <w:r w:rsidR="00273ED2" w:rsidRPr="002B0418">
        <w:rPr>
          <w:rFonts w:ascii="Arial" w:hAnsi="Arial" w:cs="Arial"/>
          <w:color w:val="313238"/>
          <w:sz w:val="24"/>
          <w:szCs w:val="24"/>
        </w:rPr>
        <w:t>–ASCE Member#-</w:t>
      </w:r>
      <w:r w:rsidRPr="002B0418">
        <w:rPr>
          <w:rFonts w:ascii="Arial" w:hAnsi="Arial" w:cs="Arial"/>
          <w:color w:val="313238"/>
          <w:sz w:val="24"/>
          <w:szCs w:val="24"/>
        </w:rPr>
        <w:t>Name of University.pdf</w:t>
      </w:r>
    </w:p>
    <w:sectPr w:rsidR="00912752" w:rsidRPr="002B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A3326"/>
    <w:multiLevelType w:val="hybridMultilevel"/>
    <w:tmpl w:val="0B1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0NrQwtLS0NDAxNjVV0lEKTi0uzszPAykwrgUAC9wmZSwAAAA="/>
  </w:docVars>
  <w:rsids>
    <w:rsidRoot w:val="00DF515A"/>
    <w:rsid w:val="00273ED2"/>
    <w:rsid w:val="002B0418"/>
    <w:rsid w:val="0043457E"/>
    <w:rsid w:val="00592503"/>
    <w:rsid w:val="008F29DE"/>
    <w:rsid w:val="00912752"/>
    <w:rsid w:val="00DF3BB1"/>
    <w:rsid w:val="00DF515A"/>
    <w:rsid w:val="00EB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A029"/>
  <w15:chartTrackingRefBased/>
  <w15:docId w15:val="{048FCE17-ED14-4446-93DF-94A7B4D0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9DE"/>
    <w:rPr>
      <w:color w:val="0563C1" w:themeColor="hyperlink"/>
      <w:u w:val="single"/>
    </w:rPr>
  </w:style>
  <w:style w:type="character" w:styleId="UnresolvedMention">
    <w:name w:val="Unresolved Mention"/>
    <w:basedOn w:val="DefaultParagraphFont"/>
    <w:uiPriority w:val="99"/>
    <w:semiHidden/>
    <w:unhideWhenUsed/>
    <w:rsid w:val="008F29DE"/>
    <w:rPr>
      <w:color w:val="605E5C"/>
      <w:shd w:val="clear" w:color="auto" w:fill="E1DFDD"/>
    </w:rPr>
  </w:style>
  <w:style w:type="paragraph" w:styleId="ListParagraph">
    <w:name w:val="List Paragraph"/>
    <w:basedOn w:val="Normal"/>
    <w:uiPriority w:val="34"/>
    <w:qFormat/>
    <w:rsid w:val="00EB6389"/>
    <w:pPr>
      <w:ind w:left="720"/>
      <w:contextualSpacing/>
    </w:pPr>
  </w:style>
  <w:style w:type="character" w:styleId="CommentReference">
    <w:name w:val="annotation reference"/>
    <w:basedOn w:val="DefaultParagraphFont"/>
    <w:uiPriority w:val="99"/>
    <w:semiHidden/>
    <w:unhideWhenUsed/>
    <w:rsid w:val="00273ED2"/>
    <w:rPr>
      <w:sz w:val="16"/>
      <w:szCs w:val="16"/>
    </w:rPr>
  </w:style>
  <w:style w:type="paragraph" w:styleId="CommentText">
    <w:name w:val="annotation text"/>
    <w:basedOn w:val="Normal"/>
    <w:link w:val="CommentTextChar"/>
    <w:uiPriority w:val="99"/>
    <w:semiHidden/>
    <w:unhideWhenUsed/>
    <w:rsid w:val="00273ED2"/>
    <w:rPr>
      <w:sz w:val="20"/>
      <w:szCs w:val="20"/>
    </w:rPr>
  </w:style>
  <w:style w:type="character" w:customStyle="1" w:styleId="CommentTextChar">
    <w:name w:val="Comment Text Char"/>
    <w:basedOn w:val="DefaultParagraphFont"/>
    <w:link w:val="CommentText"/>
    <w:uiPriority w:val="99"/>
    <w:semiHidden/>
    <w:rsid w:val="00273ED2"/>
    <w:rPr>
      <w:sz w:val="20"/>
      <w:szCs w:val="20"/>
    </w:rPr>
  </w:style>
  <w:style w:type="paragraph" w:styleId="CommentSubject">
    <w:name w:val="annotation subject"/>
    <w:basedOn w:val="CommentText"/>
    <w:next w:val="CommentText"/>
    <w:link w:val="CommentSubjectChar"/>
    <w:uiPriority w:val="99"/>
    <w:semiHidden/>
    <w:unhideWhenUsed/>
    <w:rsid w:val="00273ED2"/>
    <w:rPr>
      <w:b/>
      <w:bCs/>
    </w:rPr>
  </w:style>
  <w:style w:type="character" w:customStyle="1" w:styleId="CommentSubjectChar">
    <w:name w:val="Comment Subject Char"/>
    <w:basedOn w:val="CommentTextChar"/>
    <w:link w:val="CommentSubject"/>
    <w:uiPriority w:val="99"/>
    <w:semiHidden/>
    <w:rsid w:val="00273ED2"/>
    <w:rPr>
      <w:b/>
      <w:bCs/>
      <w:sz w:val="20"/>
      <w:szCs w:val="20"/>
    </w:rPr>
  </w:style>
  <w:style w:type="paragraph" w:styleId="Revision">
    <w:name w:val="Revision"/>
    <w:hidden/>
    <w:uiPriority w:val="99"/>
    <w:semiHidden/>
    <w:rsid w:val="00273ED2"/>
  </w:style>
  <w:style w:type="paragraph" w:styleId="BalloonText">
    <w:name w:val="Balloon Text"/>
    <w:basedOn w:val="Normal"/>
    <w:link w:val="BalloonTextChar"/>
    <w:uiPriority w:val="99"/>
    <w:semiHidden/>
    <w:unhideWhenUsed/>
    <w:rsid w:val="00273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S@uno.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e.org/career-growth/awards-and-honors/daniel-w-mead-prize-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5FEE55616124DB120EA301263A905" ma:contentTypeVersion="39" ma:contentTypeDescription="Create a new document." ma:contentTypeScope="" ma:versionID="77fb6466042caee03faffb713cea21ca">
  <xsd:schema xmlns:xsd="http://www.w3.org/2001/XMLSchema" xmlns:xs="http://www.w3.org/2001/XMLSchema" xmlns:p="http://schemas.microsoft.com/office/2006/metadata/properties" xmlns:ns3="0bcdda2c-6d3c-4776-82c8-4bb0f8966d63" xmlns:ns4="e343538c-31b6-4258-a292-d1c6a9e7dbdb" targetNamespace="http://schemas.microsoft.com/office/2006/metadata/properties" ma:root="true" ma:fieldsID="918e719a764b8dbe56b35a2305efdb41" ns3:_="" ns4:_="">
    <xsd:import namespace="0bcdda2c-6d3c-4776-82c8-4bb0f8966d63"/>
    <xsd:import namespace="e343538c-31b6-4258-a292-d1c6a9e7db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EventHashCode" minOccurs="0"/>
                <xsd:element ref="ns3:MediaServiceGenerationTime" minOccurs="0"/>
                <xsd:element ref="ns3:MediaServiceAutoKeyPoints" minOccurs="0"/>
                <xsd:element ref="ns3:MediaServiceKeyPoints" minOccurs="0"/>
                <xsd:element ref="ns3:Math_Settings" minOccurs="0"/>
                <xsd:element ref="ns3:Distribution_Groups" minOccurs="0"/>
                <xsd:element ref="ns3:LMS_Mappings" minOccurs="0"/>
                <xsd:element ref="ns3:Teams_Channel_Section_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dda2c-6d3c-4776-82c8-4bb0f8966d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3538c-31b6-4258-a292-d1c6a9e7dbd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bcdda2c-6d3c-4776-82c8-4bb0f8966d63" xsi:nil="true"/>
    <Teams_Channel_Section_Location xmlns="0bcdda2c-6d3c-4776-82c8-4bb0f8966d63" xsi:nil="true"/>
    <Math_Settings xmlns="0bcdda2c-6d3c-4776-82c8-4bb0f8966d63" xsi:nil="true"/>
    <Distribution_Groups xmlns="0bcdda2c-6d3c-4776-82c8-4bb0f8966d63" xsi:nil="true"/>
    <Self_Registration_Enabled xmlns="0bcdda2c-6d3c-4776-82c8-4bb0f8966d63" xsi:nil="true"/>
    <FolderType xmlns="0bcdda2c-6d3c-4776-82c8-4bb0f8966d63" xsi:nil="true"/>
    <Teachers xmlns="0bcdda2c-6d3c-4776-82c8-4bb0f8966d63">
      <UserInfo>
        <DisplayName/>
        <AccountId xsi:nil="true"/>
        <AccountType/>
      </UserInfo>
    </Teachers>
    <Student_Groups xmlns="0bcdda2c-6d3c-4776-82c8-4bb0f8966d63">
      <UserInfo>
        <DisplayName/>
        <AccountId xsi:nil="true"/>
        <AccountType/>
      </UserInfo>
    </Student_Groups>
    <CultureName xmlns="0bcdda2c-6d3c-4776-82c8-4bb0f8966d63" xsi:nil="true"/>
    <Students xmlns="0bcdda2c-6d3c-4776-82c8-4bb0f8966d63">
      <UserInfo>
        <DisplayName/>
        <AccountId xsi:nil="true"/>
        <AccountType/>
      </UserInfo>
    </Students>
    <IsNotebookLocked xmlns="0bcdda2c-6d3c-4776-82c8-4bb0f8966d63" xsi:nil="true"/>
    <LMS_Mappings xmlns="0bcdda2c-6d3c-4776-82c8-4bb0f8966d63" xsi:nil="true"/>
    <Is_Collaboration_Space_Locked xmlns="0bcdda2c-6d3c-4776-82c8-4bb0f8966d63" xsi:nil="true"/>
    <_activity xmlns="0bcdda2c-6d3c-4776-82c8-4bb0f8966d63" xsi:nil="true"/>
    <Has_Teacher_Only_SectionGroup xmlns="0bcdda2c-6d3c-4776-82c8-4bb0f8966d63" xsi:nil="true"/>
    <Owner xmlns="0bcdda2c-6d3c-4776-82c8-4bb0f8966d63">
      <UserInfo>
        <DisplayName/>
        <AccountId xsi:nil="true"/>
        <AccountType/>
      </UserInfo>
    </Owner>
    <AppVersion xmlns="0bcdda2c-6d3c-4776-82c8-4bb0f8966d63" xsi:nil="true"/>
    <TeamsChannelId xmlns="0bcdda2c-6d3c-4776-82c8-4bb0f8966d63" xsi:nil="true"/>
    <Invited_Teachers xmlns="0bcdda2c-6d3c-4776-82c8-4bb0f8966d63" xsi:nil="true"/>
    <DefaultSectionNames xmlns="0bcdda2c-6d3c-4776-82c8-4bb0f8966d63" xsi:nil="true"/>
    <Templates xmlns="0bcdda2c-6d3c-4776-82c8-4bb0f8966d63" xsi:nil="true"/>
    <NotebookType xmlns="0bcdda2c-6d3c-4776-82c8-4bb0f8966d63" xsi:nil="true"/>
  </documentManagement>
</p:properties>
</file>

<file path=customXml/itemProps1.xml><?xml version="1.0" encoding="utf-8"?>
<ds:datastoreItem xmlns:ds="http://schemas.openxmlformats.org/officeDocument/2006/customXml" ds:itemID="{14E26A7C-A201-4FE6-96BC-1CBD3A26D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dda2c-6d3c-4776-82c8-4bb0f8966d63"/>
    <ds:schemaRef ds:uri="e343538c-31b6-4258-a292-d1c6a9e7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140CF-319C-48AE-A5F8-83252832B2D8}">
  <ds:schemaRefs>
    <ds:schemaRef ds:uri="http://schemas.microsoft.com/sharepoint/v3/contenttype/forms"/>
  </ds:schemaRefs>
</ds:datastoreItem>
</file>

<file path=customXml/itemProps3.xml><?xml version="1.0" encoding="utf-8"?>
<ds:datastoreItem xmlns:ds="http://schemas.openxmlformats.org/officeDocument/2006/customXml" ds:itemID="{3A10DC43-40B1-48C9-B387-30D8B1AF58AA}">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e343538c-31b6-4258-a292-d1c6a9e7dbdb"/>
    <ds:schemaRef ds:uri="http://purl.org/dc/dcmitype/"/>
    <ds:schemaRef ds:uri="http://schemas.microsoft.com/office/2006/metadata/properties"/>
    <ds:schemaRef ds:uri="0bcdda2c-6d3c-4776-82c8-4bb0f8966d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Cothren</dc:creator>
  <cp:keywords/>
  <dc:description/>
  <cp:lastModifiedBy>G Cothren</cp:lastModifiedBy>
  <cp:revision>3</cp:revision>
  <dcterms:created xsi:type="dcterms:W3CDTF">2024-01-30T23:43:00Z</dcterms:created>
  <dcterms:modified xsi:type="dcterms:W3CDTF">2024-01-31T20:07:00Z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0x010100EBC5FEE55616124DB120EA301263A905</vt:lpwstr>
  </property>
</Properties>
</file>